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8" w:rsidRDefault="00EF3018" w:rsidP="00EF30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DICHIARAZIONE SOSTITUTIVA DELL’ATTO DI NOTORIETA’</w:t>
      </w: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(Art.47 D.P.R. 28 dicembre 2000 n.  445)</w:t>
      </w:r>
    </w:p>
    <w:p w:rsidR="00EF3018" w:rsidRDefault="00EF3018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IL/LA____________________________________________________________________________________________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Nato/a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________________________________________Prov.__________il_________________________________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Residente  a ___________________________________________________________________Prov. 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In Via _________________________________________________________________________n._________________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Consapevole</w:t>
      </w:r>
      <w:r w:rsidR="0040191B">
        <w:rPr>
          <w:sz w:val="20"/>
          <w:szCs w:val="20"/>
        </w:rPr>
        <w:t xml:space="preserve"> di quanto prescritto dall’art. 76 e 73 del D.P.R. 28 dicembre , n. 445 sulle sanzioni penali per le ipotesi di falsità in atti e dichiarazioni mendaci.</w:t>
      </w: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DICHIARA</w:t>
      </w:r>
    </w:p>
    <w:p w:rsidR="00C05B56" w:rsidRDefault="00C05B56" w:rsidP="00EF3018">
      <w:pPr>
        <w:rPr>
          <w:sz w:val="20"/>
          <w:szCs w:val="20"/>
        </w:rPr>
      </w:pP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>Sotto la propria responsabilità , ai sensi e per gli effetti di cui  all’art. 47 del citato D.P.R. 445/00</w:t>
      </w: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DI ESSERE RESIDENTE NEL COMUNE DI MINTURNO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CHE IL PROPRIO FIGLIO ___________________________________________________ FREQUENTA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LA CLASSE ___________ DELL’ISTITUTO __________________________________DI 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Minturno_</w:t>
      </w:r>
      <w:r w:rsidR="00C05B56">
        <w:rPr>
          <w:sz w:val="20"/>
          <w:szCs w:val="20"/>
        </w:rPr>
        <w:t>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IL DICHIARANTE</w:t>
      </w: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18"/>
          <w:szCs w:val="18"/>
        </w:rPr>
      </w:pPr>
      <w:r w:rsidRPr="0040191B">
        <w:rPr>
          <w:sz w:val="18"/>
          <w:szCs w:val="18"/>
        </w:rPr>
        <w:t xml:space="preserve">L’AMMINISTRAZIONEAI SENSI </w:t>
      </w:r>
      <w:r>
        <w:rPr>
          <w:sz w:val="18"/>
          <w:szCs w:val="18"/>
        </w:rPr>
        <w:t xml:space="preserve"> DELL’ART.71 DEL D.P.R. 445/00 PROCEDERA’ A IDONEI CONTROLLI ANCHE A CAMPIONE SULLA VERIDICITA’ DELLE DICHIARAZIONI SOSITUTIVE.</w:t>
      </w:r>
    </w:p>
    <w:p w:rsidR="0040191B" w:rsidRDefault="0040191B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Ai sensi dell’art.38 del D.P.R. 445 del 28/12/200 la dichiarazione è sottoscritta  dall’interessa in presenza del dipendente addetto </w:t>
      </w:r>
      <w:r w:rsidR="00C05B56">
        <w:rPr>
          <w:sz w:val="18"/>
          <w:szCs w:val="18"/>
        </w:rPr>
        <w:t>ovvero sottoscritta e inviata unitamente a fotocopia fotostatica non autenticata di identità del sottoscrittore all’ufficio competente</w:t>
      </w:r>
    </w:p>
    <w:p w:rsidR="00C05B56" w:rsidRPr="0040191B" w:rsidRDefault="00C05B56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Informativa ai sensi dell’art.13 del </w:t>
      </w:r>
      <w:proofErr w:type="spellStart"/>
      <w:r>
        <w:rPr>
          <w:sz w:val="18"/>
          <w:szCs w:val="18"/>
        </w:rPr>
        <w:t>D.I.vo</w:t>
      </w:r>
      <w:proofErr w:type="spellEnd"/>
      <w:r>
        <w:rPr>
          <w:sz w:val="18"/>
          <w:szCs w:val="18"/>
        </w:rPr>
        <w:t xml:space="preserve"> 30/06/2003n.169: i dati sopra riportati sono prescritti dalle disposizioni vigenti ai fini del procedimento per il quale sono richiesti e verranno utilizzati esclusivamente per tale scopo</w:t>
      </w:r>
    </w:p>
    <w:p w:rsidR="0040191B" w:rsidRPr="0040191B" w:rsidRDefault="0040191B" w:rsidP="0040191B">
      <w:pPr>
        <w:pStyle w:val="Paragrafoelenco"/>
        <w:rPr>
          <w:sz w:val="20"/>
          <w:szCs w:val="20"/>
        </w:rPr>
      </w:pPr>
      <w:r w:rsidRPr="0040191B">
        <w:rPr>
          <w:sz w:val="20"/>
          <w:szCs w:val="20"/>
        </w:rPr>
        <w:t xml:space="preserve"> </w:t>
      </w:r>
    </w:p>
    <w:sectPr w:rsidR="0040191B" w:rsidRPr="0040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7AE"/>
    <w:multiLevelType w:val="hybridMultilevel"/>
    <w:tmpl w:val="B62E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04F"/>
    <w:multiLevelType w:val="hybridMultilevel"/>
    <w:tmpl w:val="23D2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8"/>
    <w:rsid w:val="001E5D48"/>
    <w:rsid w:val="0040191B"/>
    <w:rsid w:val="00AD2B09"/>
    <w:rsid w:val="00C05B56"/>
    <w:rsid w:val="00E02FF7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2021-06-22T13:00:00Z</cp:lastPrinted>
  <dcterms:created xsi:type="dcterms:W3CDTF">2021-07-05T06:49:00Z</dcterms:created>
  <dcterms:modified xsi:type="dcterms:W3CDTF">2021-07-05T06:49:00Z</dcterms:modified>
</cp:coreProperties>
</file>